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2D3A" w14:textId="77777777" w:rsidR="00DB66CE" w:rsidRPr="006B1B5A" w:rsidRDefault="006F4273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1B5A">
        <w:rPr>
          <w:rFonts w:ascii="Arial" w:hAnsi="Arial" w:cs="Arial"/>
          <w:b/>
          <w:sz w:val="24"/>
          <w:szCs w:val="24"/>
        </w:rPr>
        <w:t>Załącznik nr 2 do zapytania ofertowego</w:t>
      </w:r>
    </w:p>
    <w:p w14:paraId="3851F4C5" w14:textId="77777777" w:rsidR="00DB66CE" w:rsidRPr="006B1B5A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27F638" w14:textId="680DBF20" w:rsidR="00DB66CE" w:rsidRPr="006B1B5A" w:rsidRDefault="7A69C173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 xml:space="preserve">Nr postępowania: </w:t>
      </w:r>
      <w:r w:rsidR="00F06ABD">
        <w:rPr>
          <w:rFonts w:ascii="Arial" w:hAnsi="Arial" w:cs="Arial"/>
          <w:sz w:val="24"/>
          <w:szCs w:val="24"/>
        </w:rPr>
        <w:t>4</w:t>
      </w:r>
      <w:r w:rsidR="00011CF5" w:rsidRPr="006B1B5A">
        <w:rPr>
          <w:rFonts w:ascii="Arial" w:hAnsi="Arial" w:cs="Arial"/>
          <w:sz w:val="24"/>
          <w:szCs w:val="24"/>
        </w:rPr>
        <w:t>/</w:t>
      </w:r>
      <w:r w:rsidR="009E19F8" w:rsidRPr="006B1B5A">
        <w:rPr>
          <w:rFonts w:ascii="Arial" w:hAnsi="Arial" w:cs="Arial"/>
          <w:sz w:val="24"/>
          <w:szCs w:val="24"/>
        </w:rPr>
        <w:t>1</w:t>
      </w:r>
      <w:r w:rsidR="00DB73E0">
        <w:rPr>
          <w:rFonts w:ascii="Arial" w:hAnsi="Arial" w:cs="Arial"/>
          <w:sz w:val="24"/>
          <w:szCs w:val="24"/>
        </w:rPr>
        <w:t>2</w:t>
      </w:r>
      <w:r w:rsidR="00011CF5" w:rsidRPr="006B1B5A">
        <w:rPr>
          <w:rFonts w:ascii="Arial" w:hAnsi="Arial" w:cs="Arial"/>
          <w:sz w:val="24"/>
          <w:szCs w:val="24"/>
        </w:rPr>
        <w:t>/2025</w:t>
      </w:r>
    </w:p>
    <w:p w14:paraId="14F234C7" w14:textId="77777777" w:rsidR="00DB66CE" w:rsidRPr="006B1B5A" w:rsidRDefault="006F4273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6B1B5A">
        <w:rPr>
          <w:rFonts w:ascii="Arial" w:hAnsi="Arial" w:cs="Arial"/>
          <w:b/>
          <w:sz w:val="24"/>
          <w:szCs w:val="24"/>
        </w:rPr>
        <w:t>Miejscowość, data:</w:t>
      </w:r>
    </w:p>
    <w:p w14:paraId="2ADF68F2" w14:textId="51D7A680" w:rsidR="00DB66CE" w:rsidRPr="006B1B5A" w:rsidRDefault="00672A0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ab/>
        <w:t>…………………………</w:t>
      </w:r>
    </w:p>
    <w:p w14:paraId="57C9DDA9" w14:textId="77777777" w:rsidR="00DB66CE" w:rsidRPr="006B1B5A" w:rsidRDefault="006F4273">
      <w:pPr>
        <w:widowControl w:val="0"/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B7AAC79" wp14:editId="3C3768D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868A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4" o:spid="_x0000_s1026" type="#_x0000_t32" style="position:absolute;margin-left:0;margin-top:11pt;width:0;height:67.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"/>
            </w:pict>
          </mc:Fallback>
        </mc:AlternateContent>
      </w: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34BCB8A6" wp14:editId="47047DEA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7DC787" id="Łącznik prosty ze strzałką 26" o:spid="_x0000_s1026" type="#_x0000_t32" style="position:absolute;margin-left:143pt;margin-top:11pt;width:0;height:67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"/>
            </w:pict>
          </mc:Fallback>
        </mc:AlternateContent>
      </w: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25F4A09" wp14:editId="6CA7EE71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48D7FE" id="Łącznik prosty ze strzałką 25" o:spid="_x0000_s1026" type="#_x0000_t32" style="position:absolute;margin-left:0;margin-top:79pt;width:0;height:1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"/>
            </w:pict>
          </mc:Fallback>
        </mc:AlternateContent>
      </w:r>
    </w:p>
    <w:p w14:paraId="76497CC0" w14:textId="77777777" w:rsidR="00DB66CE" w:rsidRPr="006B1B5A" w:rsidRDefault="006F4273">
      <w:pPr>
        <w:widowControl w:val="0"/>
        <w:spacing w:after="0" w:line="20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01736794" wp14:editId="43595C6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7" name="Łącznik prosty ze strzałk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1EC7AE" id="Łącznik prosty ze strzałką 27" o:spid="_x0000_s1026" type="#_x0000_t32" style="position:absolute;margin-left:0;margin-top:1pt;width:0;height:1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"/>
            </w:pict>
          </mc:Fallback>
        </mc:AlternateContent>
      </w:r>
    </w:p>
    <w:p w14:paraId="4E7EAA8C" w14:textId="77777777" w:rsidR="00DB66CE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A378E8" w14:textId="77777777" w:rsidR="00721DB1" w:rsidRDefault="00721DB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E847BF" w14:textId="77777777" w:rsidR="00721DB1" w:rsidRPr="006B1B5A" w:rsidRDefault="00721DB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C618C5B" w14:textId="77777777" w:rsidR="00DB66CE" w:rsidRPr="006B1B5A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52748B" w14:textId="77777777" w:rsidR="00DB66CE" w:rsidRPr="006B1B5A" w:rsidRDefault="006F4273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Dane teleadresowe Wykonawcy</w:t>
      </w:r>
    </w:p>
    <w:p w14:paraId="0751B01B" w14:textId="77777777" w:rsidR="00992C7F" w:rsidRPr="006B1B5A" w:rsidRDefault="00992C7F" w:rsidP="00992C7F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76B74442" w14:textId="77777777" w:rsidR="00DB73E0" w:rsidRPr="00CB5E61" w:rsidRDefault="00DB73E0" w:rsidP="00DB73E0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6FC294CE" w14:textId="77777777" w:rsidR="00DB73E0" w:rsidRPr="00CB5E61" w:rsidRDefault="00DB73E0" w:rsidP="00DB73E0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16D3945B" w14:textId="77777777" w:rsidR="00DB73E0" w:rsidRPr="003D4E27" w:rsidRDefault="00DB73E0" w:rsidP="00DB73E0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3531547E" w14:textId="478FEFA7" w:rsidR="00992C7F" w:rsidRPr="006B1B5A" w:rsidRDefault="00992C7F" w:rsidP="00992C7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</w:p>
    <w:p w14:paraId="2CBFCD2D" w14:textId="57345D80" w:rsidR="00DB66CE" w:rsidRPr="006B1B5A" w:rsidRDefault="006F4273" w:rsidP="00DB73E0">
      <w:pPr>
        <w:widowControl w:val="0"/>
        <w:spacing w:after="0" w:line="336" w:lineRule="auto"/>
        <w:ind w:left="2880" w:firstLine="720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0677555C" w14:textId="77777777" w:rsidR="00DB66CE" w:rsidRPr="006B1B5A" w:rsidRDefault="006F4273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 braku powiązań osobowych i kapitałowych</w:t>
      </w:r>
    </w:p>
    <w:p w14:paraId="2B125B0D" w14:textId="77777777" w:rsidR="00DB66CE" w:rsidRPr="006B1B5A" w:rsidRDefault="00DB66CE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57D433B9" w14:textId="52AABDEE" w:rsidR="007762C0" w:rsidRPr="00CB5E61" w:rsidRDefault="7A69C173" w:rsidP="007762C0">
      <w:pPr>
        <w:widowControl w:val="0"/>
        <w:spacing w:after="0" w:line="336" w:lineRule="auto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color w:val="000000" w:themeColor="text1"/>
          <w:sz w:val="24"/>
          <w:szCs w:val="24"/>
        </w:rPr>
        <w:t xml:space="preserve">Składając ofertę w ramach zapytania ofertowego na dostawę </w:t>
      </w:r>
      <w:r w:rsidR="00275B3F">
        <w:rPr>
          <w:rFonts w:ascii="Arial" w:hAnsi="Arial" w:cs="Arial"/>
          <w:sz w:val="24"/>
          <w:szCs w:val="24"/>
        </w:rPr>
        <w:t>sprzętu kuchennego</w:t>
      </w:r>
      <w:r w:rsidR="009707F2" w:rsidRPr="006B1B5A">
        <w:rPr>
          <w:rFonts w:ascii="Arial" w:hAnsi="Arial" w:cs="Arial"/>
          <w:sz w:val="24"/>
          <w:szCs w:val="24"/>
        </w:rPr>
        <w:t xml:space="preserve"> </w:t>
      </w:r>
      <w:r w:rsidR="009707F2" w:rsidRPr="006B1B5A">
        <w:rPr>
          <w:rFonts w:ascii="Arial" w:hAnsi="Arial" w:cs="Arial"/>
          <w:color w:val="000000"/>
          <w:sz w:val="24"/>
          <w:szCs w:val="24"/>
        </w:rPr>
        <w:t xml:space="preserve">dla firmy </w:t>
      </w:r>
      <w:r w:rsidR="007762C0" w:rsidRPr="00CB5E61">
        <w:rPr>
          <w:rFonts w:ascii="Arial" w:hAnsi="Arial" w:cs="Arial"/>
          <w:sz w:val="24"/>
          <w:szCs w:val="24"/>
        </w:rPr>
        <w:t>P.H.U. Andrzej Jastrzębski</w:t>
      </w:r>
    </w:p>
    <w:p w14:paraId="64B65DE2" w14:textId="77777777" w:rsidR="009707F2" w:rsidRPr="006B1B5A" w:rsidRDefault="009707F2" w:rsidP="00992C7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1FD6951" w14:textId="77777777" w:rsidR="00DB66CE" w:rsidRPr="006B1B5A" w:rsidRDefault="006F4273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oświadczam, że reprezentowany przeze mnie Wykonawca nie jest powiązany osobowo i kapitałowo z Zamawiającym</w:t>
      </w:r>
      <w:r w:rsidRPr="006B1B5A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7607AE50" w14:textId="02D1303B" w:rsidR="00DB66CE" w:rsidRDefault="00DB66CE">
      <w:pPr>
        <w:widowControl w:val="0"/>
        <w:spacing w:after="0" w:line="81" w:lineRule="auto"/>
        <w:rPr>
          <w:rFonts w:ascii="Arial" w:hAnsi="Arial" w:cs="Arial"/>
          <w:color w:val="000000"/>
          <w:sz w:val="24"/>
          <w:szCs w:val="24"/>
        </w:rPr>
      </w:pPr>
    </w:p>
    <w:p w14:paraId="089CDE99" w14:textId="301DA228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Przez powiązania osobowe lub kapitałowe, rozumie się powiązania między MŚP a innym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podmiotem, polegające na:</w:t>
      </w:r>
    </w:p>
    <w:p w14:paraId="05143B73" w14:textId="77777777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1) uczestniczeniu w spółce jako wspólnik spółki cywilnej lub spółki osobowej;</w:t>
      </w:r>
    </w:p>
    <w:p w14:paraId="7439502A" w14:textId="77777777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2) posiadaniu co najmniej 10% udziałów lub akcji;</w:t>
      </w:r>
    </w:p>
    <w:p w14:paraId="55C54D99" w14:textId="77777777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3) pełnieniu funkcji członka organu nadzorczego lub zarządzającego, prokurenta, pełnomocnika;</w:t>
      </w:r>
    </w:p>
    <w:p w14:paraId="2E33E9C1" w14:textId="35D615F1" w:rsid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4) pozostawaniu w takim stosunku prawnym lub faktycznym, który może budzić uzasadnione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wątpliwości co do bezstronności w wyborze wykonawcy, w szczególności pozostawanie w związku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małżeńskim, w stosunku pokrewieństwa lub powinowactwa w linii prostej, pokrewieństwa 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powinowactwa w linii bocznej do drugiego stopnia lub w stosunku przysposobienia, opieki 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kurateli.</w:t>
      </w:r>
    </w:p>
    <w:p w14:paraId="711487FB" w14:textId="3BB190B6" w:rsid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26095895" w14:textId="4F980406" w:rsid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15DF475A" w14:textId="77777777" w:rsidR="007762C0" w:rsidRPr="006B1B5A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1FB72DF2" w14:textId="77777777" w:rsidR="00DB66CE" w:rsidRPr="006B1B5A" w:rsidRDefault="00DB66CE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16A728E" w14:textId="77777777" w:rsidR="00DB66CE" w:rsidRPr="006B1B5A" w:rsidRDefault="00DB66CE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BB9A306" w14:textId="77777777" w:rsidR="00DB66CE" w:rsidRPr="006B1B5A" w:rsidRDefault="006F4273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1BB01D89" w14:textId="77777777" w:rsidR="00DB66CE" w:rsidRPr="006B1B5A" w:rsidRDefault="00DB66CE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E69CA17" w14:textId="77777777" w:rsidR="00DB66CE" w:rsidRPr="006B1B5A" w:rsidRDefault="006F4273">
      <w:pPr>
        <w:widowControl w:val="0"/>
        <w:spacing w:after="0" w:line="242" w:lineRule="auto"/>
        <w:ind w:right="-111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sectPr w:rsidR="00DB66CE" w:rsidRPr="006B1B5A">
      <w:headerReference w:type="default" r:id="rId8"/>
      <w:footerReference w:type="default" r:id="rId9"/>
      <w:pgSz w:w="11900" w:h="16840"/>
      <w:pgMar w:top="141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644D1" w14:textId="77777777" w:rsidR="00A73665" w:rsidRDefault="00A73665">
      <w:pPr>
        <w:spacing w:after="0" w:line="240" w:lineRule="auto"/>
      </w:pPr>
      <w:r>
        <w:separator/>
      </w:r>
    </w:p>
  </w:endnote>
  <w:endnote w:type="continuationSeparator" w:id="0">
    <w:p w14:paraId="7641A40B" w14:textId="77777777" w:rsidR="00A73665" w:rsidRDefault="00A73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07CE" w14:textId="1663C80A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942F9" w14:textId="77777777" w:rsidR="00A73665" w:rsidRDefault="00A73665">
      <w:pPr>
        <w:spacing w:after="0" w:line="240" w:lineRule="auto"/>
      </w:pPr>
      <w:r>
        <w:separator/>
      </w:r>
    </w:p>
  </w:footnote>
  <w:footnote w:type="continuationSeparator" w:id="0">
    <w:p w14:paraId="6378C5D9" w14:textId="77777777" w:rsidR="00A73665" w:rsidRDefault="00A73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8825" w14:textId="6871FE27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71E6C9AE" w14:textId="4A1221ED" w:rsidR="00DB66CE" w:rsidRDefault="00DB73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  <w:sz w:val="20"/>
        <w:szCs w:val="20"/>
      </w:rPr>
      <w:drawing>
        <wp:inline distT="0" distB="0" distL="0" distR="0" wp14:anchorId="34AC5B3D" wp14:editId="5334FA57">
          <wp:extent cx="576135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9A6A2F"/>
    <w:multiLevelType w:val="hybridMultilevel"/>
    <w:tmpl w:val="901CF1D4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9" w:tentative="1">
      <w:start w:val="1"/>
      <w:numFmt w:val="lowerLetter"/>
      <w:lvlText w:val="%2."/>
      <w:lvlJc w:val="left"/>
      <w:pPr>
        <w:ind w:left="2237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854273991">
    <w:abstractNumId w:val="0"/>
  </w:num>
  <w:num w:numId="2" w16cid:durableId="23751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11CF5"/>
    <w:rsid w:val="000603AC"/>
    <w:rsid w:val="000F02E3"/>
    <w:rsid w:val="00111180"/>
    <w:rsid w:val="00130817"/>
    <w:rsid w:val="0024709D"/>
    <w:rsid w:val="00275B3F"/>
    <w:rsid w:val="00282B38"/>
    <w:rsid w:val="002833BE"/>
    <w:rsid w:val="002E7A10"/>
    <w:rsid w:val="004D2EC3"/>
    <w:rsid w:val="00541F44"/>
    <w:rsid w:val="00652FD7"/>
    <w:rsid w:val="00672A02"/>
    <w:rsid w:val="006A6457"/>
    <w:rsid w:val="006B1B5A"/>
    <w:rsid w:val="006F4273"/>
    <w:rsid w:val="00721DB1"/>
    <w:rsid w:val="007762C0"/>
    <w:rsid w:val="007E6EB8"/>
    <w:rsid w:val="009707F2"/>
    <w:rsid w:val="00992C7F"/>
    <w:rsid w:val="009E19F8"/>
    <w:rsid w:val="00A73665"/>
    <w:rsid w:val="00BB48A7"/>
    <w:rsid w:val="00BE31A6"/>
    <w:rsid w:val="00CB0AD4"/>
    <w:rsid w:val="00D544B5"/>
    <w:rsid w:val="00D82A35"/>
    <w:rsid w:val="00D97DBA"/>
    <w:rsid w:val="00DB66CE"/>
    <w:rsid w:val="00DB73E0"/>
    <w:rsid w:val="00E911FC"/>
    <w:rsid w:val="00F06ABD"/>
    <w:rsid w:val="00F93727"/>
    <w:rsid w:val="7A69C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12</cp:revision>
  <dcterms:created xsi:type="dcterms:W3CDTF">2025-08-10T11:38:00Z</dcterms:created>
  <dcterms:modified xsi:type="dcterms:W3CDTF">2025-12-13T06:45:00Z</dcterms:modified>
</cp:coreProperties>
</file>